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D0" w:rsidRPr="00303B32" w:rsidRDefault="00F863D0" w:rsidP="00F863D0">
      <w:pPr>
        <w:tabs>
          <w:tab w:val="left" w:pos="3942"/>
        </w:tabs>
        <w:jc w:val="center"/>
        <w:rPr>
          <w:b/>
          <w:sz w:val="24"/>
          <w:szCs w:val="24"/>
        </w:rPr>
      </w:pPr>
      <w:r w:rsidRPr="00303B32">
        <w:rPr>
          <w:b/>
        </w:rPr>
        <w:t xml:space="preserve"> Особенности</w:t>
      </w:r>
      <w:r w:rsidRPr="00303B32">
        <w:rPr>
          <w:b/>
          <w:spacing w:val="-5"/>
        </w:rPr>
        <w:t xml:space="preserve"> </w:t>
      </w:r>
      <w:r w:rsidRPr="00303B32">
        <w:rPr>
          <w:b/>
        </w:rPr>
        <w:t>организации</w:t>
      </w:r>
      <w:r w:rsidRPr="00303B32">
        <w:rPr>
          <w:b/>
          <w:spacing w:val="-4"/>
        </w:rPr>
        <w:t xml:space="preserve"> </w:t>
      </w:r>
      <w:r w:rsidRPr="00303B32">
        <w:rPr>
          <w:b/>
        </w:rPr>
        <w:t>развивающей</w:t>
      </w:r>
      <w:r w:rsidRPr="00303B32">
        <w:rPr>
          <w:b/>
          <w:spacing w:val="-5"/>
        </w:rPr>
        <w:t xml:space="preserve"> </w:t>
      </w:r>
      <w:r w:rsidRPr="00303B32">
        <w:rPr>
          <w:b/>
        </w:rPr>
        <w:t>предметно-пространственной</w:t>
      </w:r>
      <w:r w:rsidRPr="00303B32">
        <w:rPr>
          <w:b/>
          <w:spacing w:val="-4"/>
        </w:rPr>
        <w:t xml:space="preserve"> </w:t>
      </w:r>
      <w:r w:rsidRPr="00303B32">
        <w:rPr>
          <w:b/>
        </w:rPr>
        <w:t>среды</w:t>
      </w:r>
    </w:p>
    <w:p w:rsidR="00F863D0" w:rsidRDefault="00F863D0" w:rsidP="00F863D0">
      <w:pPr>
        <w:pStyle w:val="a3"/>
        <w:spacing w:line="276" w:lineRule="auto"/>
        <w:ind w:left="652" w:right="426"/>
      </w:pPr>
      <w:proofErr w:type="gramStart"/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 w:rsidR="0049135E">
        <w:rPr>
          <w:spacing w:val="1"/>
        </w:rPr>
        <w:t xml:space="preserve">МАДОУ «Детский сад </w:t>
      </w:r>
      <w:proofErr w:type="spellStart"/>
      <w:r w:rsidR="0049135E">
        <w:rPr>
          <w:spacing w:val="1"/>
        </w:rPr>
        <w:t>пос.им.К.Маркса</w:t>
      </w:r>
      <w:proofErr w:type="spellEnd"/>
      <w:r w:rsidR="0049135E">
        <w:rPr>
          <w:spacing w:val="1"/>
        </w:rPr>
        <w:t xml:space="preserve">»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(территория),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(групповые,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пространства),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материалов для организации самостоятельной творческой деятельности детей.</w:t>
      </w:r>
      <w:proofErr w:type="gramEnd"/>
      <w:r>
        <w:t xml:space="preserve"> РППС создает</w:t>
      </w:r>
      <w:r>
        <w:rPr>
          <w:spacing w:val="1"/>
        </w:rPr>
        <w:t xml:space="preserve"> </w:t>
      </w:r>
      <w:r>
        <w:t>возможности для учета особенностей, возможностей и интересов детей, коррекции недостатков</w:t>
      </w:r>
      <w:r>
        <w:rPr>
          <w:spacing w:val="1"/>
        </w:rPr>
        <w:t xml:space="preserve"> </w:t>
      </w:r>
      <w:proofErr w:type="spellStart"/>
      <w:r>
        <w:t>ихразвития</w:t>
      </w:r>
      <w:proofErr w:type="spellEnd"/>
      <w:r>
        <w:t>.</w:t>
      </w:r>
    </w:p>
    <w:p w:rsidR="00F863D0" w:rsidRDefault="00F863D0" w:rsidP="00F863D0">
      <w:pPr>
        <w:pStyle w:val="a3"/>
        <w:spacing w:line="276" w:lineRule="auto"/>
        <w:ind w:left="652" w:right="436"/>
      </w:pPr>
      <w:r>
        <w:t xml:space="preserve">РППС </w:t>
      </w:r>
      <w:proofErr w:type="gramStart"/>
      <w:r>
        <w:t>организована</w:t>
      </w:r>
      <w:proofErr w:type="gramEnd"/>
      <w:r>
        <w:t xml:space="preserve"> как единое пространство, все компоненты которого,</w:t>
      </w:r>
      <w:r>
        <w:rPr>
          <w:spacing w:val="1"/>
        </w:rPr>
        <w:t xml:space="preserve"> </w:t>
      </w:r>
      <w:r>
        <w:t>согласованы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 содержанию, масштабу, художественному</w:t>
      </w:r>
      <w:r>
        <w:rPr>
          <w:spacing w:val="2"/>
        </w:rPr>
        <w:t xml:space="preserve"> </w:t>
      </w:r>
      <w:r>
        <w:t>решению.</w:t>
      </w:r>
    </w:p>
    <w:p w:rsidR="00F863D0" w:rsidRDefault="00F863D0" w:rsidP="00F863D0">
      <w:pPr>
        <w:pStyle w:val="a3"/>
        <w:spacing w:line="275" w:lineRule="exact"/>
        <w:ind w:left="1361" w:firstLine="0"/>
      </w:pPr>
      <w:r>
        <w:t>При</w:t>
      </w:r>
      <w:r>
        <w:rPr>
          <w:spacing w:val="-9"/>
        </w:rPr>
        <w:t xml:space="preserve"> </w:t>
      </w:r>
      <w:r>
        <w:t>проектировании</w:t>
      </w:r>
      <w:r>
        <w:rPr>
          <w:spacing w:val="-9"/>
        </w:rPr>
        <w:t xml:space="preserve"> </w:t>
      </w:r>
      <w:r>
        <w:t>РППС</w:t>
      </w:r>
      <w:r>
        <w:rPr>
          <w:spacing w:val="-6"/>
        </w:rPr>
        <w:t xml:space="preserve"> </w:t>
      </w:r>
      <w:proofErr w:type="gramStart"/>
      <w:r>
        <w:t>учтены</w:t>
      </w:r>
      <w:proofErr w:type="gramEnd"/>
      <w:r>
        <w:t>:</w:t>
      </w:r>
    </w:p>
    <w:p w:rsidR="00F863D0" w:rsidRDefault="00F863D0" w:rsidP="00F863D0">
      <w:pPr>
        <w:pStyle w:val="a5"/>
        <w:numPr>
          <w:ilvl w:val="0"/>
          <w:numId w:val="3"/>
        </w:numPr>
        <w:tabs>
          <w:tab w:val="left" w:pos="1767"/>
        </w:tabs>
        <w:spacing w:before="44" w:line="276" w:lineRule="auto"/>
        <w:ind w:right="424" w:firstLine="708"/>
        <w:rPr>
          <w:sz w:val="24"/>
        </w:rPr>
      </w:pPr>
      <w:r>
        <w:rPr>
          <w:sz w:val="24"/>
        </w:rPr>
        <w:t>этнопсихологические,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природн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климатические условия;</w:t>
      </w:r>
    </w:p>
    <w:p w:rsidR="00F863D0" w:rsidRDefault="00F863D0" w:rsidP="00F863D0">
      <w:pPr>
        <w:pStyle w:val="a5"/>
        <w:numPr>
          <w:ilvl w:val="0"/>
          <w:numId w:val="3"/>
        </w:numPr>
        <w:tabs>
          <w:tab w:val="left" w:pos="1772"/>
        </w:tabs>
        <w:spacing w:line="276" w:lineRule="auto"/>
        <w:ind w:right="425" w:firstLine="708"/>
        <w:rPr>
          <w:sz w:val="24"/>
        </w:rPr>
      </w:pPr>
      <w:r>
        <w:rPr>
          <w:sz w:val="24"/>
        </w:rPr>
        <w:t>возраст, опыт, уровень развития детей и особенностей их деятельности -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образования;</w:t>
      </w:r>
    </w:p>
    <w:p w:rsidR="00F863D0" w:rsidRDefault="00F863D0" w:rsidP="00F863D0">
      <w:pPr>
        <w:pStyle w:val="a5"/>
        <w:numPr>
          <w:ilvl w:val="0"/>
          <w:numId w:val="3"/>
        </w:numPr>
        <w:tabs>
          <w:tab w:val="left" w:pos="1714"/>
        </w:tabs>
        <w:spacing w:line="275" w:lineRule="exact"/>
        <w:ind w:left="1714" w:hanging="353"/>
        <w:rPr>
          <w:sz w:val="24"/>
        </w:rPr>
      </w:pP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F863D0" w:rsidRDefault="00F863D0" w:rsidP="00F863D0">
      <w:pPr>
        <w:pStyle w:val="a5"/>
        <w:numPr>
          <w:ilvl w:val="0"/>
          <w:numId w:val="3"/>
        </w:numPr>
        <w:tabs>
          <w:tab w:val="left" w:pos="1724"/>
        </w:tabs>
        <w:spacing w:before="42"/>
        <w:ind w:left="1723" w:hanging="363"/>
        <w:rPr>
          <w:sz w:val="24"/>
        </w:rPr>
      </w:pPr>
      <w:proofErr w:type="gramStart"/>
      <w:r>
        <w:rPr>
          <w:sz w:val="24"/>
        </w:rPr>
        <w:t>возможности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(детей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их</w:t>
      </w:r>
      <w:proofErr w:type="gramEnd"/>
    </w:p>
    <w:p w:rsidR="00F863D0" w:rsidRDefault="00F863D0" w:rsidP="00F863D0">
      <w:pPr>
        <w:pStyle w:val="a3"/>
        <w:spacing w:before="80"/>
        <w:ind w:left="652" w:firstLine="0"/>
      </w:pPr>
      <w:r>
        <w:t>семей,</w:t>
      </w:r>
      <w:r>
        <w:rPr>
          <w:spacing w:val="-3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сотрудников,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сетевого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F863D0" w:rsidRDefault="00F863D0" w:rsidP="0049135E">
      <w:pPr>
        <w:pStyle w:val="a3"/>
        <w:spacing w:before="43"/>
        <w:ind w:left="1361" w:firstLine="0"/>
      </w:pPr>
      <w:r>
        <w:t>РППС</w:t>
      </w:r>
      <w:r>
        <w:rPr>
          <w:spacing w:val="-3"/>
        </w:rPr>
        <w:t xml:space="preserve"> </w:t>
      </w:r>
      <w:r>
        <w:t>соответствует:</w:t>
      </w:r>
      <w:r w:rsidR="0049135E">
        <w:t xml:space="preserve"> требованиям ФГОС ДО Программе;</w:t>
      </w:r>
    </w:p>
    <w:p w:rsidR="00F863D0" w:rsidRDefault="00F863D0" w:rsidP="00F863D0">
      <w:pPr>
        <w:pStyle w:val="a3"/>
        <w:spacing w:line="278" w:lineRule="auto"/>
        <w:ind w:left="652" w:right="947"/>
      </w:pPr>
      <w:r>
        <w:t>материально-техническим и медико-социальным условиям пребывания детей в ДОО;</w:t>
      </w:r>
      <w:r>
        <w:rPr>
          <w:spacing w:val="-58"/>
        </w:rPr>
        <w:t xml:space="preserve"> </w:t>
      </w:r>
      <w:r>
        <w:t>возрастным</w:t>
      </w:r>
      <w:r>
        <w:rPr>
          <w:spacing w:val="-4"/>
        </w:rPr>
        <w:t xml:space="preserve"> </w:t>
      </w:r>
      <w:r>
        <w:t>особенностям детей;</w:t>
      </w:r>
    </w:p>
    <w:p w:rsidR="00F863D0" w:rsidRDefault="00F863D0" w:rsidP="00F863D0">
      <w:pPr>
        <w:pStyle w:val="a3"/>
        <w:spacing w:line="276" w:lineRule="auto"/>
        <w:ind w:left="1361" w:right="527" w:firstLine="0"/>
      </w:pPr>
      <w:r>
        <w:t>воспитывающему характеру образования детей; требованиям безопасности и надежности.</w:t>
      </w:r>
      <w:r>
        <w:rPr>
          <w:spacing w:val="-57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обеспечивает:</w:t>
      </w:r>
    </w:p>
    <w:p w:rsidR="00F863D0" w:rsidRDefault="00F863D0" w:rsidP="00F863D0">
      <w:pPr>
        <w:pStyle w:val="a3"/>
        <w:spacing w:line="278" w:lineRule="auto"/>
        <w:ind w:left="652" w:right="432"/>
      </w:pPr>
      <w:r>
        <w:t>целостность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образования детей</w:t>
      </w:r>
      <w:r>
        <w:rPr>
          <w:spacing w:val="-1"/>
        </w:rPr>
        <w:t xml:space="preserve"> </w:t>
      </w:r>
      <w:r>
        <w:t>(согласно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.)</w:t>
      </w:r>
    </w:p>
    <w:p w:rsidR="00F863D0" w:rsidRDefault="00F863D0" w:rsidP="00F863D0">
      <w:pPr>
        <w:pStyle w:val="a3"/>
        <w:spacing w:line="276" w:lineRule="auto"/>
        <w:ind w:left="652" w:right="426"/>
      </w:pPr>
      <w:r>
        <w:t>возможность реализации разных видов индивидуальной и коллективной деятельности:</w:t>
      </w:r>
      <w:r>
        <w:rPr>
          <w:spacing w:val="1"/>
        </w:rPr>
        <w:t xml:space="preserve"> </w:t>
      </w:r>
      <w:r>
        <w:t>игровой, коммуникативной, познавательн</w:t>
      </w:r>
      <w:proofErr w:type="gramStart"/>
      <w:r>
        <w:t>о-</w:t>
      </w:r>
      <w:proofErr w:type="gramEnd"/>
      <w:r>
        <w:t xml:space="preserve"> исследовательской, двигательной, продуктивной и</w:t>
      </w:r>
      <w:r>
        <w:rPr>
          <w:spacing w:val="1"/>
        </w:rPr>
        <w:t xml:space="preserve"> </w:t>
      </w:r>
      <w:r>
        <w:t>пр. в соответствии с потребностями каждого возрастного этапа детей, охраны и укрепления их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:rsidR="00F863D0" w:rsidRDefault="00F863D0" w:rsidP="00F863D0">
      <w:pPr>
        <w:pStyle w:val="a3"/>
        <w:ind w:left="1361" w:firstLine="0"/>
      </w:pP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 ДО,</w:t>
      </w:r>
      <w:r>
        <w:rPr>
          <w:spacing w:val="-1"/>
        </w:rPr>
        <w:t xml:space="preserve"> </w:t>
      </w:r>
      <w:r>
        <w:t>РППС:</w:t>
      </w:r>
    </w:p>
    <w:p w:rsidR="00F863D0" w:rsidRDefault="00F863D0" w:rsidP="00F863D0">
      <w:pPr>
        <w:pStyle w:val="a5"/>
        <w:numPr>
          <w:ilvl w:val="0"/>
          <w:numId w:val="2"/>
        </w:numPr>
        <w:tabs>
          <w:tab w:val="left" w:pos="1621"/>
        </w:tabs>
        <w:spacing w:before="31"/>
        <w:rPr>
          <w:sz w:val="24"/>
        </w:rPr>
      </w:pPr>
      <w:r>
        <w:rPr>
          <w:sz w:val="24"/>
        </w:rPr>
        <w:t>содержательно-насыщенная;</w:t>
      </w:r>
    </w:p>
    <w:p w:rsidR="00F863D0" w:rsidRDefault="00F863D0" w:rsidP="00F863D0">
      <w:pPr>
        <w:pStyle w:val="a5"/>
        <w:numPr>
          <w:ilvl w:val="0"/>
          <w:numId w:val="2"/>
        </w:numPr>
        <w:tabs>
          <w:tab w:val="left" w:pos="1621"/>
        </w:tabs>
        <w:spacing w:before="40"/>
        <w:rPr>
          <w:sz w:val="24"/>
        </w:rPr>
      </w:pPr>
      <w:r>
        <w:rPr>
          <w:sz w:val="24"/>
        </w:rPr>
        <w:t>трансформируемая;</w:t>
      </w:r>
    </w:p>
    <w:p w:rsidR="00F863D0" w:rsidRDefault="00F863D0" w:rsidP="00F863D0">
      <w:pPr>
        <w:pStyle w:val="a5"/>
        <w:numPr>
          <w:ilvl w:val="0"/>
          <w:numId w:val="2"/>
        </w:numPr>
        <w:tabs>
          <w:tab w:val="left" w:pos="1621"/>
        </w:tabs>
        <w:spacing w:before="44"/>
        <w:rPr>
          <w:sz w:val="24"/>
        </w:rPr>
      </w:pPr>
      <w:r>
        <w:rPr>
          <w:sz w:val="24"/>
        </w:rPr>
        <w:t>полифункциональная;</w:t>
      </w:r>
    </w:p>
    <w:p w:rsidR="00F863D0" w:rsidRDefault="00F863D0" w:rsidP="00F863D0">
      <w:pPr>
        <w:pStyle w:val="a5"/>
        <w:numPr>
          <w:ilvl w:val="0"/>
          <w:numId w:val="2"/>
        </w:numPr>
        <w:tabs>
          <w:tab w:val="left" w:pos="1622"/>
        </w:tabs>
        <w:spacing w:before="41"/>
        <w:ind w:left="1621" w:hanging="261"/>
        <w:rPr>
          <w:sz w:val="24"/>
        </w:rPr>
      </w:pPr>
      <w:r>
        <w:rPr>
          <w:sz w:val="24"/>
        </w:rPr>
        <w:t>вариативная;</w:t>
      </w:r>
    </w:p>
    <w:p w:rsidR="00F863D0" w:rsidRDefault="00F863D0" w:rsidP="00F863D0">
      <w:pPr>
        <w:pStyle w:val="a5"/>
        <w:numPr>
          <w:ilvl w:val="0"/>
          <w:numId w:val="2"/>
        </w:numPr>
        <w:tabs>
          <w:tab w:val="left" w:pos="1622"/>
        </w:tabs>
        <w:spacing w:before="40"/>
        <w:ind w:left="1621" w:hanging="261"/>
        <w:rPr>
          <w:sz w:val="24"/>
        </w:rPr>
      </w:pPr>
      <w:r>
        <w:rPr>
          <w:sz w:val="24"/>
        </w:rPr>
        <w:t>доступная;</w:t>
      </w:r>
    </w:p>
    <w:p w:rsidR="00F863D0" w:rsidRDefault="00F863D0" w:rsidP="00F863D0">
      <w:pPr>
        <w:pStyle w:val="a5"/>
        <w:numPr>
          <w:ilvl w:val="0"/>
          <w:numId w:val="2"/>
        </w:numPr>
        <w:tabs>
          <w:tab w:val="left" w:pos="1622"/>
        </w:tabs>
        <w:spacing w:before="41"/>
        <w:ind w:left="1621" w:hanging="261"/>
        <w:rPr>
          <w:sz w:val="24"/>
        </w:rPr>
      </w:pPr>
      <w:r>
        <w:rPr>
          <w:sz w:val="24"/>
        </w:rPr>
        <w:t>безопасная.</w:t>
      </w:r>
    </w:p>
    <w:p w:rsidR="00F863D0" w:rsidRDefault="00F863D0" w:rsidP="00F863D0">
      <w:pPr>
        <w:pStyle w:val="a3"/>
        <w:spacing w:before="43" w:line="276" w:lineRule="auto"/>
        <w:ind w:left="652" w:right="430"/>
      </w:pPr>
      <w:r>
        <w:t>Развивающая предметно-пространственная среда организована в виде мобильных центров</w:t>
      </w:r>
      <w:r>
        <w:rPr>
          <w:spacing w:val="-57"/>
        </w:rPr>
        <w:t xml:space="preserve"> </w:t>
      </w:r>
      <w:r>
        <w:t>детской активности:</w:t>
      </w:r>
    </w:p>
    <w:p w:rsidR="00F863D0" w:rsidRDefault="00F863D0" w:rsidP="00F863D0">
      <w:pPr>
        <w:pStyle w:val="a3"/>
        <w:spacing w:line="275" w:lineRule="exact"/>
        <w:ind w:left="1361" w:firstLine="0"/>
      </w:pP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возраста:</w:t>
      </w:r>
    </w:p>
    <w:p w:rsidR="00F863D0" w:rsidRDefault="00F863D0" w:rsidP="00F863D0">
      <w:pPr>
        <w:pStyle w:val="a5"/>
        <w:numPr>
          <w:ilvl w:val="0"/>
          <w:numId w:val="1"/>
        </w:numPr>
        <w:tabs>
          <w:tab w:val="left" w:pos="1647"/>
        </w:tabs>
        <w:spacing w:before="41"/>
        <w:ind w:left="1646"/>
        <w:rPr>
          <w:sz w:val="24"/>
        </w:rPr>
      </w:pPr>
      <w:r>
        <w:rPr>
          <w:sz w:val="24"/>
        </w:rPr>
        <w:lastRenderedPageBreak/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F863D0" w:rsidRDefault="00F863D0" w:rsidP="00F863D0">
      <w:pPr>
        <w:pStyle w:val="a5"/>
        <w:numPr>
          <w:ilvl w:val="0"/>
          <w:numId w:val="1"/>
        </w:numPr>
        <w:tabs>
          <w:tab w:val="left" w:pos="1647"/>
        </w:tabs>
        <w:spacing w:before="41" w:line="276" w:lineRule="auto"/>
        <w:ind w:right="429" w:firstLine="708"/>
        <w:rPr>
          <w:sz w:val="24"/>
        </w:rPr>
      </w:pPr>
      <w:r>
        <w:rPr>
          <w:sz w:val="24"/>
        </w:rPr>
        <w:t xml:space="preserve">центр </w:t>
      </w:r>
      <w:proofErr w:type="spellStart"/>
      <w:r>
        <w:rPr>
          <w:sz w:val="24"/>
        </w:rPr>
        <w:t>сенсорики</w:t>
      </w:r>
      <w:proofErr w:type="spellEnd"/>
      <w:r>
        <w:rPr>
          <w:sz w:val="24"/>
        </w:rPr>
        <w:t xml:space="preserve"> и конструирования для организации предметной деятельности и игры</w:t>
      </w:r>
      <w:r>
        <w:rPr>
          <w:spacing w:val="1"/>
          <w:sz w:val="24"/>
        </w:rPr>
        <w:t xml:space="preserve"> </w:t>
      </w:r>
      <w:r>
        <w:rPr>
          <w:sz w:val="24"/>
        </w:rPr>
        <w:t>с составными и динамическими игрушками, освоения детьми сенсорных эталонов формы, цвета,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размера;</w:t>
      </w:r>
    </w:p>
    <w:p w:rsidR="00F863D0" w:rsidRDefault="00F863D0" w:rsidP="00F863D0">
      <w:pPr>
        <w:pStyle w:val="a5"/>
        <w:numPr>
          <w:ilvl w:val="0"/>
          <w:numId w:val="1"/>
        </w:numPr>
        <w:tabs>
          <w:tab w:val="left" w:pos="1647"/>
        </w:tabs>
        <w:spacing w:before="1" w:line="276" w:lineRule="auto"/>
        <w:ind w:right="430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предметно-манипуляторных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играх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 взрослого;</w:t>
      </w:r>
    </w:p>
    <w:p w:rsidR="00F863D0" w:rsidRDefault="00F863D0" w:rsidP="00F863D0">
      <w:pPr>
        <w:pStyle w:val="a5"/>
        <w:numPr>
          <w:ilvl w:val="0"/>
          <w:numId w:val="1"/>
        </w:numPr>
        <w:tabs>
          <w:tab w:val="left" w:pos="1647"/>
        </w:tabs>
        <w:spacing w:before="1" w:line="276" w:lineRule="auto"/>
        <w:ind w:right="429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 поддержки интереса к рисованию и лепке, становлению первых навыков 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F863D0" w:rsidRDefault="00F863D0" w:rsidP="00F863D0">
      <w:pPr>
        <w:pStyle w:val="a5"/>
        <w:numPr>
          <w:ilvl w:val="0"/>
          <w:numId w:val="1"/>
        </w:numPr>
        <w:tabs>
          <w:tab w:val="left" w:pos="1647"/>
        </w:tabs>
        <w:spacing w:line="278" w:lineRule="auto"/>
        <w:ind w:right="429" w:firstLine="708"/>
        <w:rPr>
          <w:sz w:val="24"/>
        </w:rPr>
      </w:pPr>
      <w:r>
        <w:rPr>
          <w:sz w:val="24"/>
        </w:rPr>
        <w:t>центр познания и коммуникации (книжный уголок), восприятия смысла сказок, стихов,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картинок;</w:t>
      </w:r>
    </w:p>
    <w:p w:rsidR="00F863D0" w:rsidRDefault="00F863D0" w:rsidP="00F863D0">
      <w:pPr>
        <w:pStyle w:val="a5"/>
        <w:numPr>
          <w:ilvl w:val="0"/>
          <w:numId w:val="1"/>
        </w:numPr>
        <w:tabs>
          <w:tab w:val="left" w:pos="1647"/>
        </w:tabs>
        <w:spacing w:line="276" w:lineRule="auto"/>
        <w:ind w:right="436" w:firstLine="708"/>
        <w:rPr>
          <w:sz w:val="24"/>
        </w:rPr>
      </w:pPr>
      <w:r>
        <w:rPr>
          <w:sz w:val="24"/>
        </w:rPr>
        <w:t>центр экспериментирования и труда для организации экспериментальной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 материалами и веществами (песок, вода, тесто и др.), развития навыков самообслуживания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предметами-орудиями</w:t>
      </w:r>
      <w:r>
        <w:rPr>
          <w:spacing w:val="-2"/>
          <w:sz w:val="24"/>
        </w:rPr>
        <w:t xml:space="preserve"> </w:t>
      </w:r>
      <w:r>
        <w:rPr>
          <w:sz w:val="24"/>
        </w:rPr>
        <w:t>(ложка,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совок,</w:t>
      </w:r>
      <w:r>
        <w:rPr>
          <w:spacing w:val="-3"/>
          <w:sz w:val="24"/>
        </w:rPr>
        <w:t xml:space="preserve"> </w:t>
      </w:r>
      <w:r>
        <w:rPr>
          <w:sz w:val="24"/>
        </w:rPr>
        <w:t>лопатка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пр.).</w:t>
      </w:r>
    </w:p>
    <w:p w:rsidR="00F863D0" w:rsidRDefault="00F863D0" w:rsidP="00F863D0">
      <w:pPr>
        <w:pStyle w:val="a3"/>
        <w:spacing w:line="276" w:lineRule="auto"/>
        <w:ind w:left="652" w:right="437"/>
      </w:pPr>
      <w:r>
        <w:t>В группах для детей дошкольного возраста (от 3 до 7 лет) предусматривается следующий</w:t>
      </w:r>
      <w:r>
        <w:rPr>
          <w:spacing w:val="1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центров детской активности:</w:t>
      </w:r>
    </w:p>
    <w:p w:rsidR="00F863D0" w:rsidRDefault="00F863D0" w:rsidP="00F863D0">
      <w:pPr>
        <w:pStyle w:val="a5"/>
        <w:numPr>
          <w:ilvl w:val="0"/>
          <w:numId w:val="1"/>
        </w:numPr>
        <w:tabs>
          <w:tab w:val="left" w:pos="1647"/>
        </w:tabs>
        <w:spacing w:line="276" w:lineRule="auto"/>
        <w:ind w:right="430" w:firstLine="708"/>
        <w:rPr>
          <w:sz w:val="24"/>
        </w:rPr>
      </w:pPr>
      <w:r>
        <w:rPr>
          <w:sz w:val="24"/>
        </w:rPr>
        <w:t>центр двигательной активности (ориентирован на организацию игр средней и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 в групповых помещениях, средней и интенсивной подвижности в физкультурном 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музыкальном залах, интенсивной подвижности на групповых участках, спортивной площадке,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4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сада)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областей</w:t>
      </w:r>
    </w:p>
    <w:p w:rsidR="00F863D0" w:rsidRDefault="00F863D0" w:rsidP="00F863D0">
      <w:pPr>
        <w:pStyle w:val="a3"/>
        <w:ind w:left="652" w:firstLine="0"/>
      </w:pPr>
      <w:r>
        <w:t>«Физическое</w:t>
      </w:r>
      <w:r>
        <w:rPr>
          <w:spacing w:val="-13"/>
        </w:rPr>
        <w:t xml:space="preserve"> </w:t>
      </w:r>
      <w:r>
        <w:t>развитие»,</w:t>
      </w:r>
      <w:r>
        <w:rPr>
          <w:spacing w:val="-9"/>
        </w:rPr>
        <w:t xml:space="preserve"> </w:t>
      </w:r>
      <w:r>
        <w:t>«Социально-коммуникативное</w:t>
      </w:r>
      <w:r>
        <w:rPr>
          <w:spacing w:val="-12"/>
        </w:rPr>
        <w:t xml:space="preserve"> </w:t>
      </w:r>
      <w:r>
        <w:t>развитие»,</w:t>
      </w:r>
      <w:r>
        <w:rPr>
          <w:spacing w:val="-9"/>
        </w:rPr>
        <w:t xml:space="preserve"> </w:t>
      </w:r>
      <w:r>
        <w:t>«Речевое</w:t>
      </w:r>
      <w:r>
        <w:rPr>
          <w:spacing w:val="-13"/>
        </w:rPr>
        <w:t xml:space="preserve"> </w:t>
      </w:r>
      <w:r>
        <w:t>развитие»;</w:t>
      </w:r>
    </w:p>
    <w:p w:rsidR="00F863D0" w:rsidRDefault="00F863D0" w:rsidP="00F863D0">
      <w:pPr>
        <w:pStyle w:val="a5"/>
        <w:numPr>
          <w:ilvl w:val="0"/>
          <w:numId w:val="1"/>
        </w:numPr>
        <w:tabs>
          <w:tab w:val="left" w:pos="1647"/>
        </w:tabs>
        <w:spacing w:before="35"/>
        <w:ind w:left="1646"/>
        <w:rPr>
          <w:sz w:val="24"/>
        </w:rPr>
      </w:pPr>
      <w:r>
        <w:rPr>
          <w:sz w:val="24"/>
        </w:rPr>
        <w:t>центр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безопасности,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позволяющий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организовать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образовательный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процесс  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F863D0" w:rsidRDefault="00F863D0" w:rsidP="00F863D0">
      <w:pPr>
        <w:pStyle w:val="a3"/>
        <w:spacing w:before="80" w:line="276" w:lineRule="auto"/>
        <w:ind w:left="652" w:right="427" w:firstLine="0"/>
      </w:pP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3"/>
        </w:rPr>
        <w:t xml:space="preserve"> </w:t>
      </w:r>
      <w:r>
        <w:t>«Социально-коммуникативное</w:t>
      </w:r>
      <w:r>
        <w:rPr>
          <w:spacing w:val="-2"/>
        </w:rPr>
        <w:t xml:space="preserve"> </w:t>
      </w:r>
      <w:r>
        <w:t>развитие»;</w:t>
      </w:r>
    </w:p>
    <w:p w:rsidR="00F863D0" w:rsidRDefault="00F863D0" w:rsidP="00F863D0">
      <w:pPr>
        <w:pStyle w:val="a5"/>
        <w:numPr>
          <w:ilvl w:val="0"/>
          <w:numId w:val="1"/>
        </w:numPr>
        <w:tabs>
          <w:tab w:val="left" w:pos="1647"/>
        </w:tabs>
        <w:spacing w:before="1" w:line="276" w:lineRule="auto"/>
        <w:ind w:right="428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игр,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предметы-заместители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областей</w:t>
      </w:r>
    </w:p>
    <w:p w:rsidR="00F863D0" w:rsidRDefault="00F863D0" w:rsidP="00F863D0">
      <w:pPr>
        <w:pStyle w:val="a3"/>
        <w:spacing w:before="1"/>
        <w:ind w:left="652" w:firstLine="0"/>
      </w:pPr>
      <w:r>
        <w:t>«Познавательное</w:t>
      </w:r>
      <w:r>
        <w:rPr>
          <w:spacing w:val="115"/>
        </w:rPr>
        <w:t xml:space="preserve"> </w:t>
      </w:r>
      <w:r>
        <w:t>развитие»,</w:t>
      </w:r>
      <w:r>
        <w:rPr>
          <w:spacing w:val="62"/>
        </w:rPr>
        <w:t xml:space="preserve"> </w:t>
      </w:r>
      <w:r>
        <w:t>«Речевое</w:t>
      </w:r>
      <w:r>
        <w:rPr>
          <w:spacing w:val="115"/>
        </w:rPr>
        <w:t xml:space="preserve"> </w:t>
      </w:r>
      <w:r>
        <w:t xml:space="preserve">развитие»,  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16"/>
        </w:rPr>
        <w:t xml:space="preserve"> </w:t>
      </w:r>
      <w:r>
        <w:t>развитие»,</w:t>
      </w:r>
    </w:p>
    <w:p w:rsidR="00F863D0" w:rsidRDefault="00F863D0" w:rsidP="00F863D0">
      <w:pPr>
        <w:pStyle w:val="a3"/>
        <w:spacing w:before="41"/>
        <w:ind w:left="652" w:firstLine="0"/>
      </w:pPr>
      <w:r>
        <w:rPr>
          <w:spacing w:val="-1"/>
        </w:rPr>
        <w:t>«Художественно-эстетическое</w:t>
      </w:r>
      <w:r>
        <w:rPr>
          <w:spacing w:val="-6"/>
        </w:rPr>
        <w:t xml:space="preserve"> </w:t>
      </w:r>
      <w:r>
        <w:rPr>
          <w:spacing w:val="-1"/>
        </w:rPr>
        <w:t>развитие»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«Физическое</w:t>
      </w:r>
      <w:r>
        <w:rPr>
          <w:spacing w:val="-6"/>
        </w:rPr>
        <w:t xml:space="preserve"> </w:t>
      </w:r>
      <w:r>
        <w:t>развитие»;</w:t>
      </w:r>
    </w:p>
    <w:p w:rsidR="00F863D0" w:rsidRDefault="00F863D0" w:rsidP="00F863D0">
      <w:pPr>
        <w:pStyle w:val="a5"/>
        <w:numPr>
          <w:ilvl w:val="0"/>
          <w:numId w:val="1"/>
        </w:numPr>
        <w:tabs>
          <w:tab w:val="left" w:pos="1647"/>
        </w:tabs>
        <w:spacing w:before="40" w:line="276" w:lineRule="auto"/>
        <w:ind w:right="427" w:firstLine="708"/>
        <w:rPr>
          <w:sz w:val="24"/>
        </w:rPr>
      </w:pPr>
      <w:r>
        <w:rPr>
          <w:sz w:val="24"/>
        </w:rPr>
        <w:t>центр</w:t>
      </w:r>
      <w:r>
        <w:rPr>
          <w:spacing w:val="13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2"/>
          <w:sz w:val="24"/>
        </w:rPr>
        <w:t xml:space="preserve"> </w:t>
      </w:r>
      <w:r>
        <w:rPr>
          <w:sz w:val="24"/>
        </w:rPr>
        <w:t>есть</w:t>
      </w:r>
      <w:r>
        <w:rPr>
          <w:spacing w:val="1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2"/>
          <w:sz w:val="24"/>
        </w:rPr>
        <w:t xml:space="preserve"> </w:t>
      </w:r>
      <w:r>
        <w:rPr>
          <w:sz w:val="24"/>
        </w:rPr>
        <w:t>виды</w:t>
      </w:r>
      <w:r>
        <w:rPr>
          <w:spacing w:val="13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развитие»;</w:t>
      </w:r>
    </w:p>
    <w:p w:rsidR="00F863D0" w:rsidRDefault="00F863D0" w:rsidP="00F863D0">
      <w:pPr>
        <w:pStyle w:val="a5"/>
        <w:numPr>
          <w:ilvl w:val="0"/>
          <w:numId w:val="1"/>
        </w:numPr>
        <w:tabs>
          <w:tab w:val="left" w:pos="1647"/>
        </w:tabs>
        <w:spacing w:line="276" w:lineRule="auto"/>
        <w:ind w:right="428" w:firstLine="708"/>
        <w:rPr>
          <w:sz w:val="24"/>
        </w:rPr>
      </w:pPr>
      <w:r>
        <w:rPr>
          <w:sz w:val="24"/>
        </w:rPr>
        <w:t>центр логики и математики, содержащий разнообразный дидактический материал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 игрушки, а также демонстрационные материалы для формирования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развитие»;</w:t>
      </w:r>
    </w:p>
    <w:p w:rsidR="00F863D0" w:rsidRDefault="00F863D0" w:rsidP="00F863D0">
      <w:pPr>
        <w:pStyle w:val="a5"/>
        <w:numPr>
          <w:ilvl w:val="0"/>
          <w:numId w:val="1"/>
        </w:numPr>
        <w:tabs>
          <w:tab w:val="left" w:pos="1647"/>
        </w:tabs>
        <w:spacing w:before="3" w:line="276" w:lineRule="auto"/>
        <w:ind w:right="427" w:firstLine="708"/>
        <w:rPr>
          <w:sz w:val="24"/>
        </w:rPr>
      </w:pPr>
      <w:r>
        <w:rPr>
          <w:sz w:val="24"/>
        </w:rPr>
        <w:t>центр экспериментирования, организации наблюдения и труда, игровое 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развитие»;</w:t>
      </w:r>
    </w:p>
    <w:p w:rsidR="00F863D0" w:rsidRDefault="00F863D0" w:rsidP="00F863D0">
      <w:pPr>
        <w:pStyle w:val="a5"/>
        <w:numPr>
          <w:ilvl w:val="0"/>
          <w:numId w:val="1"/>
        </w:numPr>
        <w:tabs>
          <w:tab w:val="left" w:pos="1647"/>
        </w:tabs>
        <w:spacing w:line="276" w:lineRule="auto"/>
        <w:ind w:right="430" w:firstLine="708"/>
        <w:rPr>
          <w:sz w:val="24"/>
        </w:rPr>
      </w:pPr>
      <w:r>
        <w:rPr>
          <w:sz w:val="24"/>
        </w:rPr>
        <w:t>центр познания и коммуникации детей, оснащение которого обеспечивает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кругозора детей и их знаний об окружающем мире во взаимодействии детей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5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развитие»,</w:t>
      </w:r>
    </w:p>
    <w:p w:rsidR="00F863D0" w:rsidRDefault="00F863D0" w:rsidP="00F863D0">
      <w:pPr>
        <w:pStyle w:val="a3"/>
        <w:spacing w:line="275" w:lineRule="exact"/>
        <w:ind w:left="652" w:firstLine="0"/>
      </w:pPr>
      <w:r>
        <w:t>«Речевое</w:t>
      </w:r>
      <w:r>
        <w:rPr>
          <w:spacing w:val="-15"/>
        </w:rPr>
        <w:t xml:space="preserve"> </w:t>
      </w:r>
      <w:r>
        <w:t>развитие»,</w:t>
      </w:r>
      <w:r>
        <w:rPr>
          <w:spacing w:val="-10"/>
        </w:rPr>
        <w:t xml:space="preserve"> </w:t>
      </w:r>
      <w:r>
        <w:t>«Социально-коммуникативное</w:t>
      </w:r>
      <w:r>
        <w:rPr>
          <w:spacing w:val="-14"/>
        </w:rPr>
        <w:t xml:space="preserve"> </w:t>
      </w:r>
      <w:r>
        <w:t>развитие»;</w:t>
      </w:r>
    </w:p>
    <w:p w:rsidR="00F863D0" w:rsidRDefault="00F863D0" w:rsidP="00F863D0">
      <w:pPr>
        <w:pStyle w:val="a5"/>
        <w:numPr>
          <w:ilvl w:val="0"/>
          <w:numId w:val="1"/>
        </w:numPr>
        <w:tabs>
          <w:tab w:val="left" w:pos="1647"/>
        </w:tabs>
        <w:spacing w:before="42" w:line="276" w:lineRule="auto"/>
        <w:ind w:right="431" w:firstLine="708"/>
        <w:rPr>
          <w:sz w:val="24"/>
        </w:rPr>
      </w:pPr>
      <w:r>
        <w:rPr>
          <w:sz w:val="24"/>
        </w:rPr>
        <w:t>книжный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слову,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областей;</w:t>
      </w:r>
    </w:p>
    <w:p w:rsidR="00F863D0" w:rsidRDefault="00F863D0" w:rsidP="00F863D0">
      <w:pPr>
        <w:pStyle w:val="a5"/>
        <w:numPr>
          <w:ilvl w:val="0"/>
          <w:numId w:val="1"/>
        </w:numPr>
        <w:tabs>
          <w:tab w:val="left" w:pos="1647"/>
        </w:tabs>
        <w:spacing w:line="276" w:lineRule="auto"/>
        <w:ind w:right="427" w:firstLine="708"/>
        <w:rPr>
          <w:sz w:val="24"/>
        </w:rPr>
      </w:pPr>
      <w:r>
        <w:rPr>
          <w:sz w:val="24"/>
        </w:rPr>
        <w:t xml:space="preserve">центр театрализации и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, оборудование которого позволяет организовать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6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10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развитие»,</w:t>
      </w:r>
    </w:p>
    <w:p w:rsidR="00F863D0" w:rsidRDefault="00F863D0" w:rsidP="00F863D0">
      <w:pPr>
        <w:pStyle w:val="a3"/>
        <w:spacing w:before="1"/>
        <w:ind w:left="652" w:firstLine="0"/>
      </w:pPr>
      <w:r>
        <w:t>«Речевое</w:t>
      </w:r>
      <w:r>
        <w:rPr>
          <w:spacing w:val="-14"/>
        </w:rPr>
        <w:t xml:space="preserve"> </w:t>
      </w:r>
      <w:r>
        <w:t>развитие»,</w:t>
      </w:r>
      <w:r>
        <w:rPr>
          <w:spacing w:val="-10"/>
        </w:rPr>
        <w:t xml:space="preserve"> </w:t>
      </w:r>
      <w:r>
        <w:t>«Социально-коммуникативное</w:t>
      </w:r>
      <w:r>
        <w:rPr>
          <w:spacing w:val="-14"/>
        </w:rPr>
        <w:t xml:space="preserve"> </w:t>
      </w:r>
      <w:r>
        <w:t>развитие»,</w:t>
      </w:r>
      <w:r>
        <w:rPr>
          <w:spacing w:val="-10"/>
        </w:rPr>
        <w:t xml:space="preserve"> </w:t>
      </w:r>
      <w:r>
        <w:t>«Физическое</w:t>
      </w:r>
      <w:r>
        <w:rPr>
          <w:spacing w:val="-14"/>
        </w:rPr>
        <w:t xml:space="preserve"> </w:t>
      </w:r>
      <w:r>
        <w:t>развитие»;</w:t>
      </w:r>
    </w:p>
    <w:p w:rsidR="00F863D0" w:rsidRDefault="00F863D0" w:rsidP="00F863D0">
      <w:pPr>
        <w:pStyle w:val="a5"/>
        <w:numPr>
          <w:ilvl w:val="0"/>
          <w:numId w:val="1"/>
        </w:numPr>
        <w:tabs>
          <w:tab w:val="left" w:pos="1647"/>
        </w:tabs>
        <w:spacing w:before="40" w:line="276" w:lineRule="auto"/>
        <w:ind w:right="433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F863D0" w:rsidRDefault="00F863D0" w:rsidP="00F863D0">
      <w:pPr>
        <w:pStyle w:val="a5"/>
        <w:numPr>
          <w:ilvl w:val="0"/>
          <w:numId w:val="1"/>
        </w:numPr>
        <w:tabs>
          <w:tab w:val="left" w:pos="1647"/>
        </w:tabs>
        <w:spacing w:line="276" w:lineRule="auto"/>
        <w:ind w:right="430" w:firstLine="708"/>
        <w:rPr>
          <w:sz w:val="24"/>
        </w:rPr>
      </w:pPr>
      <w:r>
        <w:rPr>
          <w:sz w:val="24"/>
        </w:rPr>
        <w:t>центр творчества детей, предназначенный для реализации продуктивной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4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9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развитие»,</w:t>
      </w:r>
    </w:p>
    <w:p w:rsidR="00F863D0" w:rsidRDefault="00F863D0" w:rsidP="00F863D0">
      <w:pPr>
        <w:pStyle w:val="a3"/>
        <w:ind w:left="652" w:firstLine="0"/>
      </w:pPr>
      <w:r>
        <w:t>«Познавательное</w:t>
      </w:r>
      <w:r>
        <w:rPr>
          <w:spacing w:val="-13"/>
        </w:rPr>
        <w:t xml:space="preserve"> </w:t>
      </w:r>
      <w:r>
        <w:t>развитие»,</w:t>
      </w:r>
      <w:r>
        <w:rPr>
          <w:spacing w:val="-8"/>
        </w:rPr>
        <w:t xml:space="preserve"> </w:t>
      </w:r>
      <w:r>
        <w:t>«Социально-коммуникативное</w:t>
      </w:r>
      <w:r>
        <w:rPr>
          <w:spacing w:val="-12"/>
        </w:rPr>
        <w:t xml:space="preserve"> </w:t>
      </w:r>
      <w:r>
        <w:t>развитие».</w:t>
      </w:r>
    </w:p>
    <w:p w:rsidR="00F863D0" w:rsidRDefault="00F863D0" w:rsidP="00F863D0">
      <w:pPr>
        <w:pStyle w:val="a3"/>
        <w:ind w:left="652" w:firstLine="0"/>
      </w:pPr>
    </w:p>
    <w:p w:rsidR="00F863D0" w:rsidRDefault="00F863D0" w:rsidP="00F863D0">
      <w:pPr>
        <w:pStyle w:val="a3"/>
        <w:spacing w:before="80" w:line="276" w:lineRule="auto"/>
        <w:ind w:left="652" w:right="428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сотрудников.</w:t>
      </w:r>
    </w:p>
    <w:p w:rsidR="00F863D0" w:rsidRDefault="0049135E" w:rsidP="00F863D0">
      <w:pPr>
        <w:pStyle w:val="a3"/>
        <w:spacing w:before="1" w:line="276" w:lineRule="auto"/>
        <w:ind w:left="652" w:right="422"/>
      </w:pPr>
      <w:r>
        <w:t xml:space="preserve">В МАДОУ «Детский сад </w:t>
      </w:r>
      <w:proofErr w:type="spellStart"/>
      <w:r>
        <w:t>пос.им.К.Маркса</w:t>
      </w:r>
      <w:proofErr w:type="spellEnd"/>
      <w:r>
        <w:t>»</w:t>
      </w:r>
      <w:r w:rsidR="00F863D0">
        <w:t xml:space="preserve"> созданы условия для информатизации образовательного процесса. Для этого в</w:t>
      </w:r>
      <w:r w:rsidR="00F863D0">
        <w:rPr>
          <w:spacing w:val="1"/>
        </w:rPr>
        <w:t xml:space="preserve"> </w:t>
      </w:r>
      <w:r w:rsidR="00F863D0">
        <w:t>групповых и прочих помещениях в наличии оборудование для использования информационн</w:t>
      </w:r>
      <w:proofErr w:type="gramStart"/>
      <w:r w:rsidR="00F863D0">
        <w:t>о-</w:t>
      </w:r>
      <w:proofErr w:type="gramEnd"/>
      <w:r w:rsidR="00F863D0">
        <w:rPr>
          <w:spacing w:val="1"/>
        </w:rPr>
        <w:t xml:space="preserve"> </w:t>
      </w:r>
      <w:r w:rsidR="00F863D0">
        <w:t>коммуникационных</w:t>
      </w:r>
      <w:r w:rsidR="00F863D0">
        <w:rPr>
          <w:spacing w:val="1"/>
        </w:rPr>
        <w:t xml:space="preserve"> </w:t>
      </w:r>
      <w:r w:rsidR="00F863D0">
        <w:t>технологий в образовательном</w:t>
      </w:r>
      <w:r w:rsidR="00F863D0">
        <w:rPr>
          <w:spacing w:val="14"/>
        </w:rPr>
        <w:t xml:space="preserve"> </w:t>
      </w:r>
      <w:r w:rsidR="00F863D0">
        <w:t>процессе.</w:t>
      </w:r>
    </w:p>
    <w:p w:rsidR="00DC10FC" w:rsidRPr="00F863D0" w:rsidRDefault="00416995" w:rsidP="00F863D0">
      <w:pPr>
        <w:pStyle w:val="a3"/>
        <w:spacing w:before="3"/>
        <w:ind w:left="0" w:firstLine="0"/>
        <w:jc w:val="left"/>
        <w:rPr>
          <w:sz w:val="23"/>
        </w:rPr>
      </w:pPr>
      <w:r w:rsidRPr="00416995">
        <w:pict>
          <v:rect id="_x0000_s1026" style="position:absolute;margin-left:56.65pt;margin-top:15.3pt;width:144.0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sectPr w:rsidR="00DC10FC" w:rsidRPr="00F863D0" w:rsidSect="00DC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10DF"/>
    <w:multiLevelType w:val="hybridMultilevel"/>
    <w:tmpl w:val="CB201936"/>
    <w:lvl w:ilvl="0" w:tplc="A5AE8F5A">
      <w:start w:val="1"/>
      <w:numFmt w:val="decimal"/>
      <w:lvlText w:val="%1)"/>
      <w:lvlJc w:val="left"/>
      <w:pPr>
        <w:ind w:left="162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3408C0">
      <w:numFmt w:val="bullet"/>
      <w:lvlText w:val="•"/>
      <w:lvlJc w:val="left"/>
      <w:pPr>
        <w:ind w:left="2568" w:hanging="260"/>
      </w:pPr>
      <w:rPr>
        <w:rFonts w:hint="default"/>
        <w:lang w:val="ru-RU" w:eastAsia="en-US" w:bidi="ar-SA"/>
      </w:rPr>
    </w:lvl>
    <w:lvl w:ilvl="2" w:tplc="FB94F75C">
      <w:numFmt w:val="bullet"/>
      <w:lvlText w:val="•"/>
      <w:lvlJc w:val="left"/>
      <w:pPr>
        <w:ind w:left="3516" w:hanging="260"/>
      </w:pPr>
      <w:rPr>
        <w:rFonts w:hint="default"/>
        <w:lang w:val="ru-RU" w:eastAsia="en-US" w:bidi="ar-SA"/>
      </w:rPr>
    </w:lvl>
    <w:lvl w:ilvl="3" w:tplc="2DEE92E6">
      <w:numFmt w:val="bullet"/>
      <w:lvlText w:val="•"/>
      <w:lvlJc w:val="left"/>
      <w:pPr>
        <w:ind w:left="4464" w:hanging="260"/>
      </w:pPr>
      <w:rPr>
        <w:rFonts w:hint="default"/>
        <w:lang w:val="ru-RU" w:eastAsia="en-US" w:bidi="ar-SA"/>
      </w:rPr>
    </w:lvl>
    <w:lvl w:ilvl="4" w:tplc="ED66168A">
      <w:numFmt w:val="bullet"/>
      <w:lvlText w:val="•"/>
      <w:lvlJc w:val="left"/>
      <w:pPr>
        <w:ind w:left="5412" w:hanging="260"/>
      </w:pPr>
      <w:rPr>
        <w:rFonts w:hint="default"/>
        <w:lang w:val="ru-RU" w:eastAsia="en-US" w:bidi="ar-SA"/>
      </w:rPr>
    </w:lvl>
    <w:lvl w:ilvl="5" w:tplc="F72CF988">
      <w:numFmt w:val="bullet"/>
      <w:lvlText w:val="•"/>
      <w:lvlJc w:val="left"/>
      <w:pPr>
        <w:ind w:left="6360" w:hanging="260"/>
      </w:pPr>
      <w:rPr>
        <w:rFonts w:hint="default"/>
        <w:lang w:val="ru-RU" w:eastAsia="en-US" w:bidi="ar-SA"/>
      </w:rPr>
    </w:lvl>
    <w:lvl w:ilvl="6" w:tplc="8C4CDE3C">
      <w:numFmt w:val="bullet"/>
      <w:lvlText w:val="•"/>
      <w:lvlJc w:val="left"/>
      <w:pPr>
        <w:ind w:left="7308" w:hanging="260"/>
      </w:pPr>
      <w:rPr>
        <w:rFonts w:hint="default"/>
        <w:lang w:val="ru-RU" w:eastAsia="en-US" w:bidi="ar-SA"/>
      </w:rPr>
    </w:lvl>
    <w:lvl w:ilvl="7" w:tplc="329C0F7A">
      <w:numFmt w:val="bullet"/>
      <w:lvlText w:val="•"/>
      <w:lvlJc w:val="left"/>
      <w:pPr>
        <w:ind w:left="8256" w:hanging="260"/>
      </w:pPr>
      <w:rPr>
        <w:rFonts w:hint="default"/>
        <w:lang w:val="ru-RU" w:eastAsia="en-US" w:bidi="ar-SA"/>
      </w:rPr>
    </w:lvl>
    <w:lvl w:ilvl="8" w:tplc="07C2F4D4">
      <w:numFmt w:val="bullet"/>
      <w:lvlText w:val="•"/>
      <w:lvlJc w:val="left"/>
      <w:pPr>
        <w:ind w:left="9204" w:hanging="260"/>
      </w:pPr>
      <w:rPr>
        <w:rFonts w:hint="default"/>
        <w:lang w:val="ru-RU" w:eastAsia="en-US" w:bidi="ar-SA"/>
      </w:rPr>
    </w:lvl>
  </w:abstractNum>
  <w:abstractNum w:abstractNumId="1">
    <w:nsid w:val="17426592"/>
    <w:multiLevelType w:val="hybridMultilevel"/>
    <w:tmpl w:val="996C63BE"/>
    <w:lvl w:ilvl="0" w:tplc="C7767B76">
      <w:numFmt w:val="bullet"/>
      <w:lvlText w:val="-"/>
      <w:lvlJc w:val="left"/>
      <w:pPr>
        <w:ind w:left="652" w:hanging="4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308C26">
      <w:numFmt w:val="bullet"/>
      <w:lvlText w:val="•"/>
      <w:lvlJc w:val="left"/>
      <w:pPr>
        <w:ind w:left="1704" w:hanging="406"/>
      </w:pPr>
      <w:rPr>
        <w:rFonts w:hint="default"/>
        <w:lang w:val="ru-RU" w:eastAsia="en-US" w:bidi="ar-SA"/>
      </w:rPr>
    </w:lvl>
    <w:lvl w:ilvl="2" w:tplc="31EECCDC">
      <w:numFmt w:val="bullet"/>
      <w:lvlText w:val="•"/>
      <w:lvlJc w:val="left"/>
      <w:pPr>
        <w:ind w:left="2748" w:hanging="406"/>
      </w:pPr>
      <w:rPr>
        <w:rFonts w:hint="default"/>
        <w:lang w:val="ru-RU" w:eastAsia="en-US" w:bidi="ar-SA"/>
      </w:rPr>
    </w:lvl>
    <w:lvl w:ilvl="3" w:tplc="942E5088">
      <w:numFmt w:val="bullet"/>
      <w:lvlText w:val="•"/>
      <w:lvlJc w:val="left"/>
      <w:pPr>
        <w:ind w:left="3792" w:hanging="406"/>
      </w:pPr>
      <w:rPr>
        <w:rFonts w:hint="default"/>
        <w:lang w:val="ru-RU" w:eastAsia="en-US" w:bidi="ar-SA"/>
      </w:rPr>
    </w:lvl>
    <w:lvl w:ilvl="4" w:tplc="ED183B06">
      <w:numFmt w:val="bullet"/>
      <w:lvlText w:val="•"/>
      <w:lvlJc w:val="left"/>
      <w:pPr>
        <w:ind w:left="4836" w:hanging="406"/>
      </w:pPr>
      <w:rPr>
        <w:rFonts w:hint="default"/>
        <w:lang w:val="ru-RU" w:eastAsia="en-US" w:bidi="ar-SA"/>
      </w:rPr>
    </w:lvl>
    <w:lvl w:ilvl="5" w:tplc="DBE45586">
      <w:numFmt w:val="bullet"/>
      <w:lvlText w:val="•"/>
      <w:lvlJc w:val="left"/>
      <w:pPr>
        <w:ind w:left="5880" w:hanging="406"/>
      </w:pPr>
      <w:rPr>
        <w:rFonts w:hint="default"/>
        <w:lang w:val="ru-RU" w:eastAsia="en-US" w:bidi="ar-SA"/>
      </w:rPr>
    </w:lvl>
    <w:lvl w:ilvl="6" w:tplc="7916CFCC">
      <w:numFmt w:val="bullet"/>
      <w:lvlText w:val="•"/>
      <w:lvlJc w:val="left"/>
      <w:pPr>
        <w:ind w:left="6924" w:hanging="406"/>
      </w:pPr>
      <w:rPr>
        <w:rFonts w:hint="default"/>
        <w:lang w:val="ru-RU" w:eastAsia="en-US" w:bidi="ar-SA"/>
      </w:rPr>
    </w:lvl>
    <w:lvl w:ilvl="7" w:tplc="3FC6FE26">
      <w:numFmt w:val="bullet"/>
      <w:lvlText w:val="•"/>
      <w:lvlJc w:val="left"/>
      <w:pPr>
        <w:ind w:left="7968" w:hanging="406"/>
      </w:pPr>
      <w:rPr>
        <w:rFonts w:hint="default"/>
        <w:lang w:val="ru-RU" w:eastAsia="en-US" w:bidi="ar-SA"/>
      </w:rPr>
    </w:lvl>
    <w:lvl w:ilvl="8" w:tplc="B39E48B8">
      <w:numFmt w:val="bullet"/>
      <w:lvlText w:val="•"/>
      <w:lvlJc w:val="left"/>
      <w:pPr>
        <w:ind w:left="9012" w:hanging="406"/>
      </w:pPr>
      <w:rPr>
        <w:rFonts w:hint="default"/>
        <w:lang w:val="ru-RU" w:eastAsia="en-US" w:bidi="ar-SA"/>
      </w:rPr>
    </w:lvl>
  </w:abstractNum>
  <w:abstractNum w:abstractNumId="2">
    <w:nsid w:val="5EB87CAB"/>
    <w:multiLevelType w:val="hybridMultilevel"/>
    <w:tmpl w:val="F6CEFED8"/>
    <w:lvl w:ilvl="0" w:tplc="3EE44576">
      <w:numFmt w:val="bullet"/>
      <w:lvlText w:val="•"/>
      <w:lvlJc w:val="left"/>
      <w:pPr>
        <w:ind w:left="65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DA65B2">
      <w:numFmt w:val="bullet"/>
      <w:lvlText w:val="•"/>
      <w:lvlJc w:val="left"/>
      <w:pPr>
        <w:ind w:left="1704" w:hanging="286"/>
      </w:pPr>
      <w:rPr>
        <w:rFonts w:hint="default"/>
        <w:lang w:val="ru-RU" w:eastAsia="en-US" w:bidi="ar-SA"/>
      </w:rPr>
    </w:lvl>
    <w:lvl w:ilvl="2" w:tplc="B2748B64">
      <w:numFmt w:val="bullet"/>
      <w:lvlText w:val="•"/>
      <w:lvlJc w:val="left"/>
      <w:pPr>
        <w:ind w:left="2748" w:hanging="286"/>
      </w:pPr>
      <w:rPr>
        <w:rFonts w:hint="default"/>
        <w:lang w:val="ru-RU" w:eastAsia="en-US" w:bidi="ar-SA"/>
      </w:rPr>
    </w:lvl>
    <w:lvl w:ilvl="3" w:tplc="E1F6459A">
      <w:numFmt w:val="bullet"/>
      <w:lvlText w:val="•"/>
      <w:lvlJc w:val="left"/>
      <w:pPr>
        <w:ind w:left="3792" w:hanging="286"/>
      </w:pPr>
      <w:rPr>
        <w:rFonts w:hint="default"/>
        <w:lang w:val="ru-RU" w:eastAsia="en-US" w:bidi="ar-SA"/>
      </w:rPr>
    </w:lvl>
    <w:lvl w:ilvl="4" w:tplc="B8A29AC4">
      <w:numFmt w:val="bullet"/>
      <w:lvlText w:val="•"/>
      <w:lvlJc w:val="left"/>
      <w:pPr>
        <w:ind w:left="4836" w:hanging="286"/>
      </w:pPr>
      <w:rPr>
        <w:rFonts w:hint="default"/>
        <w:lang w:val="ru-RU" w:eastAsia="en-US" w:bidi="ar-SA"/>
      </w:rPr>
    </w:lvl>
    <w:lvl w:ilvl="5" w:tplc="DB422436">
      <w:numFmt w:val="bullet"/>
      <w:lvlText w:val="•"/>
      <w:lvlJc w:val="left"/>
      <w:pPr>
        <w:ind w:left="5880" w:hanging="286"/>
      </w:pPr>
      <w:rPr>
        <w:rFonts w:hint="default"/>
        <w:lang w:val="ru-RU" w:eastAsia="en-US" w:bidi="ar-SA"/>
      </w:rPr>
    </w:lvl>
    <w:lvl w:ilvl="6" w:tplc="9EE07664">
      <w:numFmt w:val="bullet"/>
      <w:lvlText w:val="•"/>
      <w:lvlJc w:val="left"/>
      <w:pPr>
        <w:ind w:left="6924" w:hanging="286"/>
      </w:pPr>
      <w:rPr>
        <w:rFonts w:hint="default"/>
        <w:lang w:val="ru-RU" w:eastAsia="en-US" w:bidi="ar-SA"/>
      </w:rPr>
    </w:lvl>
    <w:lvl w:ilvl="7" w:tplc="540839F0">
      <w:numFmt w:val="bullet"/>
      <w:lvlText w:val="•"/>
      <w:lvlJc w:val="left"/>
      <w:pPr>
        <w:ind w:left="7968" w:hanging="286"/>
      </w:pPr>
      <w:rPr>
        <w:rFonts w:hint="default"/>
        <w:lang w:val="ru-RU" w:eastAsia="en-US" w:bidi="ar-SA"/>
      </w:rPr>
    </w:lvl>
    <w:lvl w:ilvl="8" w:tplc="0FEC0D64">
      <w:numFmt w:val="bullet"/>
      <w:lvlText w:val="•"/>
      <w:lvlJc w:val="left"/>
      <w:pPr>
        <w:ind w:left="9012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63D0"/>
    <w:rsid w:val="001332AE"/>
    <w:rsid w:val="00416995"/>
    <w:rsid w:val="0049135E"/>
    <w:rsid w:val="00DC10FC"/>
    <w:rsid w:val="00F8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863D0"/>
    <w:pPr>
      <w:ind w:left="35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863D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863D0"/>
    <w:pPr>
      <w:ind w:left="352"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1104</Words>
  <Characters>6294</Characters>
  <Application>Microsoft Office Word</Application>
  <DocSecurity>0</DocSecurity>
  <Lines>52</Lines>
  <Paragraphs>14</Paragraphs>
  <ScaleCrop>false</ScaleCrop>
  <Company>Krokoz™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3</cp:revision>
  <dcterms:created xsi:type="dcterms:W3CDTF">2023-12-26T07:55:00Z</dcterms:created>
  <dcterms:modified xsi:type="dcterms:W3CDTF">2023-12-26T08:36:00Z</dcterms:modified>
</cp:coreProperties>
</file>